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1" w:rsidRPr="00A20CAA" w:rsidRDefault="00D46351" w:rsidP="00D46351">
      <w:pPr>
        <w:spacing w:line="36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b/>
          <w:sz w:val="28"/>
          <w:szCs w:val="28"/>
        </w:rPr>
        <w:t>О. В. Рылова</w:t>
      </w:r>
      <w:r w:rsidRPr="00A20CAA">
        <w:rPr>
          <w:rFonts w:ascii="Times New Roman" w:hAnsi="Times New Roman"/>
          <w:sz w:val="28"/>
          <w:szCs w:val="28"/>
        </w:rPr>
        <w:t>,</w:t>
      </w:r>
    </w:p>
    <w:p w:rsidR="00D46351" w:rsidRPr="00A20CAA" w:rsidRDefault="00D46351" w:rsidP="00D46351">
      <w:pPr>
        <w:spacing w:line="36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 председатель ПЦК технических дисциплин ГБОУ </w:t>
      </w:r>
      <w:proofErr w:type="gramStart"/>
      <w:r w:rsidRPr="00A20CAA">
        <w:rPr>
          <w:rFonts w:ascii="Times New Roman" w:hAnsi="Times New Roman"/>
          <w:sz w:val="28"/>
          <w:szCs w:val="28"/>
        </w:rPr>
        <w:t>СПО</w:t>
      </w:r>
      <w:r w:rsidR="00395BD8">
        <w:rPr>
          <w:rFonts w:ascii="Times New Roman" w:hAnsi="Times New Roman"/>
          <w:sz w:val="28"/>
          <w:szCs w:val="28"/>
        </w:rPr>
        <w:t xml:space="preserve"> РТ</w:t>
      </w:r>
      <w:proofErr w:type="gramEnd"/>
      <w:r w:rsidRPr="00A20CAA">
        <w:rPr>
          <w:rFonts w:ascii="Times New Roman" w:hAnsi="Times New Roman"/>
          <w:sz w:val="28"/>
          <w:szCs w:val="28"/>
        </w:rPr>
        <w:t xml:space="preserve"> «Тувинский сельскохозяйственный техникум»</w:t>
      </w:r>
    </w:p>
    <w:p w:rsidR="00D46351" w:rsidRPr="00A20CAA" w:rsidRDefault="000D64E0" w:rsidP="00D463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0CAA">
        <w:rPr>
          <w:rFonts w:ascii="Times New Roman" w:hAnsi="Times New Roman"/>
          <w:b/>
          <w:sz w:val="28"/>
          <w:szCs w:val="28"/>
        </w:rPr>
        <w:t>Патриотическое воспитание студентов на отделении «</w:t>
      </w:r>
      <w:r>
        <w:rPr>
          <w:rFonts w:ascii="Times New Roman" w:hAnsi="Times New Roman"/>
          <w:b/>
          <w:sz w:val="28"/>
          <w:szCs w:val="28"/>
        </w:rPr>
        <w:t>М</w:t>
      </w:r>
      <w:r w:rsidRPr="00A20CAA">
        <w:rPr>
          <w:rFonts w:ascii="Times New Roman" w:hAnsi="Times New Roman"/>
          <w:b/>
          <w:sz w:val="28"/>
          <w:szCs w:val="28"/>
        </w:rPr>
        <w:t>еханизация сельского хозяйства»</w:t>
      </w:r>
    </w:p>
    <w:bookmarkEnd w:id="0"/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Молодые люди, которые сегодня заполняют студенческие аудитории, будут работать в различных областях.  Именно их трудовая и общественная деятельность  во многом определит уровень научно-технического, социального и патриотического уровня страны. Деятельность среднего профессионального образования приобретает в этой связи не только народнохозяйственное значение, но патриотическое. </w:t>
      </w:r>
    </w:p>
    <w:p w:rsidR="00D46351" w:rsidRPr="00A20CAA" w:rsidRDefault="00EF207A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Действует пр</w:t>
      </w:r>
      <w:r w:rsidR="00D46351" w:rsidRPr="00A20CAA">
        <w:rPr>
          <w:rFonts w:ascii="Times New Roman" w:hAnsi="Times New Roman"/>
          <w:sz w:val="28"/>
          <w:szCs w:val="28"/>
        </w:rPr>
        <w:t xml:space="preserve">ограмма Федерального агентства по образованию, реализуемая в рамках государственной программы «Патриотическое воспитание граждан Российской Федерации на 2006-2010 годы» от 11.07.2006 №422. Программа имеет ведомственный статут, и ее реализация предполагает совместную деятельность </w:t>
      </w:r>
      <w:proofErr w:type="spellStart"/>
      <w:r w:rsidR="00D46351" w:rsidRPr="00A20CAA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="00D46351" w:rsidRPr="00A20CAA">
        <w:rPr>
          <w:rFonts w:ascii="Times New Roman" w:hAnsi="Times New Roman"/>
          <w:sz w:val="28"/>
          <w:szCs w:val="28"/>
        </w:rPr>
        <w:t>, федеральных органов исполнительной власти, органов исполнительной власти органов Российской Федерации (органов по делам молодежи, органов управления образованием и др.), образовательных учреждений, общественных объединений в решении широкого спектра проблем патриотического воспитания молодого поколения страны.</w:t>
      </w:r>
    </w:p>
    <w:p w:rsidR="004C3893" w:rsidRPr="00A20CAA" w:rsidRDefault="00D46351" w:rsidP="004C38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Актуальность и острота поставленных временем перед образованием задач, по видимому, и объясняет повышенный интерес  педагогов, директоров по воспитательной работе, психологов, преподавателей к центральной фигуре  в области среднего профессионального образования – студенту.   Этот интерес закономерен, поскольку образование, наполненное новым содержанием учебно-воспитательного процесса, переход на более высокий уровень обучения и воспитания, не может быть успешным без </w:t>
      </w:r>
      <w:r w:rsidRPr="00A20CAA">
        <w:rPr>
          <w:rFonts w:ascii="Times New Roman" w:hAnsi="Times New Roman"/>
          <w:sz w:val="28"/>
          <w:szCs w:val="28"/>
        </w:rPr>
        <w:lastRenderedPageBreak/>
        <w:t xml:space="preserve">хорошего представления  о студентах. Их интересов и четкой направленности всего комплекса учебно-образовательных и воспитательных </w:t>
      </w:r>
    </w:p>
    <w:p w:rsidR="00B00685" w:rsidRDefault="00D46351" w:rsidP="007A29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Более глубокому пониманию современной ситуации будут способствовать ответы на вопросы: </w:t>
      </w:r>
    </w:p>
    <w:p w:rsidR="00B00685" w:rsidRDefault="00B00685" w:rsidP="007A29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351" w:rsidRPr="00A20CAA">
        <w:rPr>
          <w:rFonts w:ascii="Times New Roman" w:hAnsi="Times New Roman"/>
          <w:sz w:val="28"/>
          <w:szCs w:val="28"/>
        </w:rPr>
        <w:t xml:space="preserve">как и какие </w:t>
      </w:r>
      <w:proofErr w:type="gramStart"/>
      <w:r w:rsidR="00D46351" w:rsidRPr="00A20CAA">
        <w:rPr>
          <w:rFonts w:ascii="Times New Roman" w:hAnsi="Times New Roman"/>
          <w:sz w:val="28"/>
          <w:szCs w:val="28"/>
        </w:rPr>
        <w:t>факторы</w:t>
      </w:r>
      <w:proofErr w:type="gramEnd"/>
      <w:r w:rsidR="00D46351" w:rsidRPr="00A20CAA">
        <w:rPr>
          <w:rFonts w:ascii="Times New Roman" w:hAnsi="Times New Roman"/>
          <w:sz w:val="28"/>
          <w:szCs w:val="28"/>
        </w:rPr>
        <w:t xml:space="preserve"> объективно меняющихся условий деятельности будущих специалистов определяют сегодня курс на инновацию обучения и повышения качества подготовки; </w:t>
      </w:r>
    </w:p>
    <w:p w:rsidR="00B00685" w:rsidRDefault="00B00685" w:rsidP="007A29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351" w:rsidRPr="00A20CAA">
        <w:rPr>
          <w:rFonts w:ascii="Times New Roman" w:hAnsi="Times New Roman"/>
          <w:sz w:val="28"/>
          <w:szCs w:val="28"/>
        </w:rPr>
        <w:t xml:space="preserve">как и в какой мере на решение образовательными учреждениями этой задачи сказываются социальные, социально-психологические и другие характеристики формирующего контингента студентов; </w:t>
      </w:r>
    </w:p>
    <w:p w:rsidR="00B00685" w:rsidRDefault="00B00685" w:rsidP="007A29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351" w:rsidRPr="00A20CAA">
        <w:rPr>
          <w:rFonts w:ascii="Times New Roman" w:hAnsi="Times New Roman"/>
          <w:sz w:val="28"/>
          <w:szCs w:val="28"/>
        </w:rPr>
        <w:t xml:space="preserve">каковы особенности социально-профессионального самоопределения молодежи через среднее профессиональное образование; </w:t>
      </w:r>
    </w:p>
    <w:p w:rsidR="00215179" w:rsidRDefault="00B00685" w:rsidP="0021517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351" w:rsidRPr="00A20CAA">
        <w:rPr>
          <w:rFonts w:ascii="Times New Roman" w:hAnsi="Times New Roman"/>
          <w:sz w:val="28"/>
          <w:szCs w:val="28"/>
        </w:rPr>
        <w:t>как и какие составляющие учебно-воспитательного процесса в наибольшей степени определяют профессиональное, нравственное, гражданское  и патриотическое становление будущих специалистов.</w:t>
      </w:r>
    </w:p>
    <w:p w:rsidR="00C759EF" w:rsidRDefault="00215179" w:rsidP="00C759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Наиболее слабым звеном в жизни многих студенческих коллективах  является отсутствие целенаправленной профилактической работы в сфере  патриотического воспитания. Организацией музеев и выставок занимаются в основном школьные организации.</w:t>
      </w:r>
    </w:p>
    <w:p w:rsidR="00C759EF" w:rsidRPr="00A20CAA" w:rsidRDefault="00215179" w:rsidP="00C759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 </w:t>
      </w:r>
      <w:r w:rsidR="00C759EF" w:rsidRPr="00A20CAA">
        <w:rPr>
          <w:rFonts w:ascii="Times New Roman" w:hAnsi="Times New Roman"/>
          <w:sz w:val="28"/>
          <w:szCs w:val="28"/>
        </w:rPr>
        <w:t>Повышать силу воспитательного воздействия студенческих коллективов – актуальная задача всей общественности образовательных учреждений.</w:t>
      </w:r>
    </w:p>
    <w:p w:rsidR="004C3893" w:rsidRDefault="004C3893" w:rsidP="004C38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Ставя перед собой подобные задачи, безусловно, не хотелось бы претендовать на исчерпывающие ответы. Ряд затронутых вопросов носит дискуссионный характер. Обращаясь к ним, хочется высказать свою точку зрения, обосновывая ее своими средствами. А в частности проведение различных мероприятий патриотического характера для студентов на специальности «Механизация сельского хозяйства».</w:t>
      </w:r>
    </w:p>
    <w:p w:rsidR="00033861" w:rsidRPr="00A20CAA" w:rsidRDefault="00033861" w:rsidP="000338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Для решения задачи интенсификации учебного процесса одних только традиционных форм и методов обучения – лекций, семинаров, учебных </w:t>
      </w:r>
      <w:r w:rsidRPr="00A20CAA">
        <w:rPr>
          <w:rFonts w:ascii="Times New Roman" w:hAnsi="Times New Roman"/>
          <w:sz w:val="28"/>
          <w:szCs w:val="28"/>
        </w:rPr>
        <w:lastRenderedPageBreak/>
        <w:t xml:space="preserve">практик – недостаточно. Роль студента в учебном процессе не формирует у него, такого качества, как способность самостоятельно находить решения возникающих творческих задач, опираясь на механизмах познавательной деятельности. А это необходимый элемент качественной подготовки современного специалиста. Выход – широкое привлечение студентов, к мероприятиям по совершенствованию системы подготовки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A20CAA">
        <w:rPr>
          <w:rFonts w:ascii="Times New Roman" w:hAnsi="Times New Roman"/>
          <w:sz w:val="28"/>
          <w:szCs w:val="28"/>
        </w:rPr>
        <w:t xml:space="preserve"> патриотического </w:t>
      </w:r>
      <w:r>
        <w:rPr>
          <w:rFonts w:ascii="Times New Roman" w:hAnsi="Times New Roman"/>
          <w:sz w:val="28"/>
          <w:szCs w:val="28"/>
        </w:rPr>
        <w:t>характера</w:t>
      </w:r>
      <w:r w:rsidRPr="00A20CAA">
        <w:rPr>
          <w:rFonts w:ascii="Times New Roman" w:hAnsi="Times New Roman"/>
          <w:sz w:val="28"/>
          <w:szCs w:val="28"/>
        </w:rPr>
        <w:t xml:space="preserve">. Работа по патриотическому воспитанию в ходе подготовки к 65-летию Победы в Великой Отечественной войне 1941-1945 годов, увековечение памяти воинов, погибших при защите Отечества. </w:t>
      </w:r>
      <w:proofErr w:type="gramStart"/>
      <w:r w:rsidRPr="00A20CAA">
        <w:rPr>
          <w:rFonts w:ascii="Times New Roman" w:hAnsi="Times New Roman"/>
          <w:sz w:val="28"/>
          <w:szCs w:val="28"/>
        </w:rPr>
        <w:t xml:space="preserve">Воспитание у подростков гордости за Российской государство, его свершение, формирование сознания гражданина России.  </w:t>
      </w:r>
      <w:proofErr w:type="gramEnd"/>
    </w:p>
    <w:p w:rsidR="00215179" w:rsidRPr="00A20CAA" w:rsidRDefault="00215179" w:rsidP="0021517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0CAA">
        <w:rPr>
          <w:rFonts w:ascii="Times New Roman" w:hAnsi="Times New Roman"/>
          <w:sz w:val="28"/>
          <w:szCs w:val="28"/>
        </w:rPr>
        <w:t xml:space="preserve">атриотическое воспитание строится на основе внедрения в практику единых комплексных планов воспитательной работы со студентами на весь период обучения. Такие планы позволяют связывать все направления и средства воспитательной работы, координировать работу классных руководителей подводя их к достижению конечной цели. Сегодня можно говорить о целостной системе патриотического воспитания на отделении </w:t>
      </w:r>
      <w:r>
        <w:rPr>
          <w:rFonts w:ascii="Times New Roman" w:hAnsi="Times New Roman"/>
          <w:sz w:val="28"/>
          <w:szCs w:val="28"/>
        </w:rPr>
        <w:t xml:space="preserve">«Механизация сельского хозяйства» </w:t>
      </w:r>
      <w:r w:rsidRPr="00A20CAA">
        <w:rPr>
          <w:rFonts w:ascii="Times New Roman" w:hAnsi="Times New Roman"/>
          <w:sz w:val="28"/>
          <w:szCs w:val="28"/>
        </w:rPr>
        <w:t>и ставить вопрос о е</w:t>
      </w:r>
      <w:r>
        <w:rPr>
          <w:rFonts w:ascii="Times New Roman" w:hAnsi="Times New Roman"/>
          <w:sz w:val="28"/>
          <w:szCs w:val="28"/>
        </w:rPr>
        <w:t>е</w:t>
      </w:r>
      <w:r w:rsidRPr="00A20CAA">
        <w:rPr>
          <w:rFonts w:ascii="Times New Roman" w:hAnsi="Times New Roman"/>
          <w:sz w:val="28"/>
          <w:szCs w:val="28"/>
        </w:rPr>
        <w:t xml:space="preserve"> результатах.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Особенность предлагаемой статьи в том, что в ней будут использоваться материалы некоторых мероприятий патриотической направленности, проводящих в период с 200</w:t>
      </w:r>
      <w:r w:rsidR="00B00685">
        <w:rPr>
          <w:rFonts w:ascii="Times New Roman" w:hAnsi="Times New Roman"/>
          <w:sz w:val="28"/>
          <w:szCs w:val="28"/>
        </w:rPr>
        <w:t>9</w:t>
      </w:r>
      <w:r w:rsidRPr="00A20CAA">
        <w:rPr>
          <w:rFonts w:ascii="Times New Roman" w:hAnsi="Times New Roman"/>
          <w:sz w:val="28"/>
          <w:szCs w:val="28"/>
        </w:rPr>
        <w:t xml:space="preserve"> по 2011 год.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Эт</w:t>
      </w:r>
      <w:r w:rsidR="00C759EF">
        <w:rPr>
          <w:rFonts w:ascii="Times New Roman" w:hAnsi="Times New Roman"/>
          <w:sz w:val="28"/>
          <w:szCs w:val="28"/>
        </w:rPr>
        <w:t>и</w:t>
      </w:r>
      <w:r w:rsidRPr="00A20CAA">
        <w:rPr>
          <w:rFonts w:ascii="Times New Roman" w:hAnsi="Times New Roman"/>
          <w:sz w:val="28"/>
          <w:szCs w:val="28"/>
        </w:rPr>
        <w:t xml:space="preserve"> материал</w:t>
      </w:r>
      <w:r w:rsidR="00C759EF">
        <w:rPr>
          <w:rFonts w:ascii="Times New Roman" w:hAnsi="Times New Roman"/>
          <w:sz w:val="28"/>
          <w:szCs w:val="28"/>
        </w:rPr>
        <w:t>ы</w:t>
      </w:r>
      <w:r w:rsidRPr="00A20CAA">
        <w:rPr>
          <w:rFonts w:ascii="Times New Roman" w:hAnsi="Times New Roman"/>
          <w:sz w:val="28"/>
          <w:szCs w:val="28"/>
        </w:rPr>
        <w:t xml:space="preserve"> позволя</w:t>
      </w:r>
      <w:r w:rsidR="00C759EF">
        <w:rPr>
          <w:rFonts w:ascii="Times New Roman" w:hAnsi="Times New Roman"/>
          <w:sz w:val="28"/>
          <w:szCs w:val="28"/>
        </w:rPr>
        <w:t>ю</w:t>
      </w:r>
      <w:r w:rsidRPr="00A20CAA">
        <w:rPr>
          <w:rFonts w:ascii="Times New Roman" w:hAnsi="Times New Roman"/>
          <w:sz w:val="28"/>
          <w:szCs w:val="28"/>
        </w:rPr>
        <w:t>т более строго проанализировать процесс становления специалиста в сфере патриотического воспитания.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Благодаря хорошо продуманной и организованной работе преподавателей сравнительно небольшого отделения «Механизация сельского хозяйства» и участия студентов, проведены мероприятия: «Мы чтим, мы помним»</w:t>
      </w:r>
      <w:r w:rsidR="007A298B" w:rsidRPr="00A20CAA">
        <w:rPr>
          <w:rFonts w:ascii="Times New Roman" w:hAnsi="Times New Roman"/>
          <w:sz w:val="28"/>
          <w:szCs w:val="28"/>
        </w:rPr>
        <w:t xml:space="preserve">, </w:t>
      </w:r>
      <w:r w:rsidRPr="00A20CAA">
        <w:rPr>
          <w:rFonts w:ascii="Times New Roman" w:hAnsi="Times New Roman"/>
          <w:sz w:val="28"/>
          <w:szCs w:val="28"/>
        </w:rPr>
        <w:t>«Вершина мужества»</w:t>
      </w:r>
      <w:r w:rsidR="007A298B" w:rsidRPr="00A20CAA">
        <w:rPr>
          <w:rFonts w:ascii="Times New Roman" w:hAnsi="Times New Roman"/>
          <w:sz w:val="28"/>
          <w:szCs w:val="28"/>
        </w:rPr>
        <w:t>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Мероприятие «Мы чтим, мы помним» готовилось и проводилось к 65-летию Победы в Великой Отечественной войне 1941-1945 годов. «Вершина мужества» посвящено памяти воинов, участвующих в боевых действиях </w:t>
      </w:r>
      <w:proofErr w:type="gramStart"/>
      <w:r w:rsidRPr="00A20CAA">
        <w:rPr>
          <w:rFonts w:ascii="Times New Roman" w:hAnsi="Times New Roman"/>
          <w:sz w:val="28"/>
          <w:szCs w:val="28"/>
        </w:rPr>
        <w:t>в</w:t>
      </w:r>
      <w:proofErr w:type="gramEnd"/>
      <w:r w:rsidRPr="00A20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1A6" w:rsidRPr="00A20CAA">
        <w:rPr>
          <w:rFonts w:ascii="Times New Roman" w:hAnsi="Times New Roman"/>
          <w:sz w:val="28"/>
          <w:szCs w:val="28"/>
        </w:rPr>
        <w:lastRenderedPageBreak/>
        <w:t>Демократической</w:t>
      </w:r>
      <w:proofErr w:type="gramEnd"/>
      <w:r w:rsidRPr="00A20CAA">
        <w:rPr>
          <w:rFonts w:ascii="Times New Roman" w:hAnsi="Times New Roman"/>
          <w:sz w:val="28"/>
          <w:szCs w:val="28"/>
        </w:rPr>
        <w:t xml:space="preserve"> Республики Афганистан. Цель данных мероприятий – развитие у студентов интереса к военной истории страны, формирование общечеловеческих ценностей, нравственных отношений, основанных на чувстве патриотизма.   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Опыт подготовки студентов не означает, что каждый выпускник техникума непременно станет выдающимся человеком в той или иной области. Он свидетельствует о том, что подготовка специалистов, ведущаяся в таких формах, достигает уровня, который отвечает самым высоким требованиям развития, формирует гражданскую и патриотическую направленность личности.  Патриотизм - это постоянная самоотдача делу, повседневный подвижнический труд с его огорчениями и радостями. И если в молодом человеке, пришедшем в техникум, заложены способности патриотической позиции, то при такой атмосфере учебной деятельности, они непременно проявятся, получат необходимый результат своего развития.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Нельзя ограничивать понятие качества подготовки современных специалистов лишь набором профессиональных характеристик, таких, как широта профиля, мобильность, творческие способности и т.п. Будучи комплексным, это понятие включает в себя и патриотическ</w:t>
      </w:r>
      <w:r w:rsidR="00C759EF">
        <w:rPr>
          <w:rFonts w:ascii="Times New Roman" w:hAnsi="Times New Roman"/>
          <w:sz w:val="28"/>
          <w:szCs w:val="28"/>
        </w:rPr>
        <w:t>ое воспитание</w:t>
      </w:r>
      <w:r w:rsidRPr="00A20CAA">
        <w:rPr>
          <w:rFonts w:ascii="Times New Roman" w:hAnsi="Times New Roman"/>
          <w:sz w:val="28"/>
          <w:szCs w:val="28"/>
        </w:rPr>
        <w:t xml:space="preserve">. 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Мероприятия «Мы чтим, мы помним» и «Вершина мужества» сыграли определяющую роль в судьбах студентов. «...После мероприятия почувствовал особую ответственность. Стал более отзывчив к товарищам, - </w:t>
      </w:r>
      <w:r w:rsidR="00C759EF">
        <w:rPr>
          <w:rFonts w:ascii="Times New Roman" w:hAnsi="Times New Roman"/>
          <w:sz w:val="28"/>
          <w:szCs w:val="28"/>
        </w:rPr>
        <w:t>говорит</w:t>
      </w:r>
      <w:r w:rsidRPr="00A20CAA">
        <w:rPr>
          <w:rFonts w:ascii="Times New Roman" w:hAnsi="Times New Roman"/>
          <w:sz w:val="28"/>
          <w:szCs w:val="28"/>
        </w:rPr>
        <w:t xml:space="preserve"> студент Сагды Кежик, ныне студент 4 курса». «...Я  должен оправдать надежды, которые возлагает на нас старшее поколение, - Буянды Артыш, ныне студент 4 курса».</w:t>
      </w:r>
    </w:p>
    <w:p w:rsidR="006D34E7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Патриотические мероприятия подтверждают, что мечты студентов – это не какие-то отвлеченные устремления, помыслы об узком мещанском мирке, а прежде всего мечты, подкрепленные стремлением оправдать надежды, возлагаемые на них обществом! 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 xml:space="preserve">Жизнь нередко ставит молодых специалистов в такие ситуации, где одних профессиональных знаний и умений оказывается недостаточно. </w:t>
      </w:r>
      <w:r w:rsidRPr="00A20CAA">
        <w:rPr>
          <w:rFonts w:ascii="Times New Roman" w:hAnsi="Times New Roman"/>
          <w:sz w:val="28"/>
          <w:szCs w:val="28"/>
        </w:rPr>
        <w:lastRenderedPageBreak/>
        <w:t>Требуется патриотическая направленность, способность организовывать, сплачивать людей для выполнения трудных задач, давать оценку действиям других людей и своим личным. Достижение такой «высоты» уже на стадии подготовки специалистов «Механизация сельского хозяйства» - главная задача патриотического воспитания.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А разве может полноценно проявить себя современный человек – выпускник среднего профессионального образования без развитого чувства прекрасного, без потребности жить и творить</w:t>
      </w:r>
      <w:proofErr w:type="gramStart"/>
      <w:r w:rsidRPr="00A20C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0CAA">
        <w:rPr>
          <w:rFonts w:ascii="Times New Roman" w:hAnsi="Times New Roman"/>
          <w:sz w:val="28"/>
          <w:szCs w:val="28"/>
        </w:rPr>
        <w:t>,по законам красоты,, Воспитание настоящей интеллигенции в будущих специалистах невозможно представить без широкого использования в практике воспитания богатейшего запаса средств нашей и мировой культуры, без обращения к достижениям литературы и искусства, воздействие которых на человека хорошо известно. Ф.М.Достоевский в</w:t>
      </w:r>
      <w:proofErr w:type="gramStart"/>
      <w:r w:rsidRPr="00A20C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0CAA">
        <w:rPr>
          <w:rFonts w:ascii="Times New Roman" w:hAnsi="Times New Roman"/>
          <w:sz w:val="28"/>
          <w:szCs w:val="28"/>
        </w:rPr>
        <w:t xml:space="preserve">,Дневнике писателя,, высказал свое отношение в словах ,,Я всегда верил в силу гуманного, эстетически выраженного впечатления. Впечатление проникает в душу, разрывает сердечную кору, а сформированному </w:t>
      </w:r>
      <w:proofErr w:type="gramStart"/>
      <w:r w:rsidRPr="00A20CAA">
        <w:rPr>
          <w:rFonts w:ascii="Times New Roman" w:hAnsi="Times New Roman"/>
          <w:sz w:val="28"/>
          <w:szCs w:val="28"/>
        </w:rPr>
        <w:t>погуманнее</w:t>
      </w:r>
      <w:proofErr w:type="gramEnd"/>
      <w:r w:rsidRPr="00A20CAA">
        <w:rPr>
          <w:rFonts w:ascii="Times New Roman" w:hAnsi="Times New Roman"/>
          <w:sz w:val="28"/>
          <w:szCs w:val="28"/>
        </w:rPr>
        <w:t xml:space="preserve"> человеку любая специальность привьется лучше,,.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Вопрос сегодня стоит в приобретении каждым выпускником серьезной, основательной гуманитарной культуры. Это может быть лишь следствием активного включения студентов глубоко продуманную и хорошо организованную систему патриотического воспитания.</w:t>
      </w:r>
    </w:p>
    <w:p w:rsidR="00D46351" w:rsidRPr="00A20CAA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AA">
        <w:rPr>
          <w:rFonts w:ascii="Times New Roman" w:hAnsi="Times New Roman"/>
          <w:sz w:val="28"/>
          <w:szCs w:val="28"/>
        </w:rPr>
        <w:t>Успех в решении задач, стоящих перед средним специальным образованием, во многом зависит от комплексного подхода к воспитанию и обучению будущих специалистов.</w:t>
      </w:r>
    </w:p>
    <w:p w:rsidR="00D46351" w:rsidRPr="00215179" w:rsidRDefault="00D46351" w:rsidP="00D4635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17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46351" w:rsidRPr="00215179" w:rsidRDefault="00D46351" w:rsidP="002151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179">
        <w:rPr>
          <w:rFonts w:ascii="Times New Roman" w:hAnsi="Times New Roman"/>
          <w:sz w:val="28"/>
          <w:szCs w:val="28"/>
        </w:rPr>
        <w:t>Саенко О.Е.Теория и практика воспитательной работы в колледже. Настольная книга заместителя директора, педагога организатора, классного руководителя. Москва – 2010. – № 11. – с. 3-16.</w:t>
      </w:r>
    </w:p>
    <w:p w:rsidR="00D46351" w:rsidRPr="00215179" w:rsidRDefault="00D46351" w:rsidP="002151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179">
        <w:rPr>
          <w:rFonts w:ascii="Times New Roman" w:hAnsi="Times New Roman"/>
          <w:sz w:val="28"/>
          <w:szCs w:val="28"/>
        </w:rPr>
        <w:t>Батышева</w:t>
      </w:r>
      <w:proofErr w:type="spellEnd"/>
      <w:r w:rsidRPr="00215179">
        <w:rPr>
          <w:rFonts w:ascii="Times New Roman" w:hAnsi="Times New Roman"/>
          <w:sz w:val="28"/>
          <w:szCs w:val="28"/>
        </w:rPr>
        <w:t xml:space="preserve"> С.Я. Профессиональная педагогика Среднее профессиональное образование.  – 2010. – № 11. – с. 31-37.</w:t>
      </w:r>
    </w:p>
    <w:p w:rsidR="00D46351" w:rsidRPr="00215179" w:rsidRDefault="00D46351" w:rsidP="002151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179">
        <w:rPr>
          <w:rFonts w:ascii="Times New Roman" w:hAnsi="Times New Roman"/>
          <w:sz w:val="28"/>
          <w:szCs w:val="28"/>
        </w:rPr>
        <w:lastRenderedPageBreak/>
        <w:t>Панин Т. С. Музей как воспитательная система. /Т. С. Панин// Профессиональное образование. –  2006. –  № 9.</w:t>
      </w:r>
    </w:p>
    <w:p w:rsidR="00D46351" w:rsidRPr="00215179" w:rsidRDefault="00D46351" w:rsidP="002151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179">
        <w:rPr>
          <w:rFonts w:ascii="Times New Roman" w:hAnsi="Times New Roman"/>
          <w:sz w:val="28"/>
          <w:szCs w:val="28"/>
        </w:rPr>
        <w:t>Карпухин О. Студент сегодня – специалист завтра. /С. М. Скоробогатова// Среднее профессиональное образование. Приложение. – 2010. –  №1. – с.101-105.</w:t>
      </w:r>
    </w:p>
    <w:p w:rsidR="00D46351" w:rsidRPr="00215179" w:rsidRDefault="00D46351" w:rsidP="0021517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351" w:rsidRDefault="00D46351" w:rsidP="00215179">
      <w:pPr>
        <w:pStyle w:val="a3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15179" w:rsidRDefault="00215179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179" w:rsidRDefault="00215179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179" w:rsidRPr="00215179" w:rsidRDefault="00215179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351" w:rsidRDefault="00D46351" w:rsidP="00D463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6351" w:rsidSect="00BE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53F"/>
    <w:multiLevelType w:val="hybridMultilevel"/>
    <w:tmpl w:val="32262E06"/>
    <w:lvl w:ilvl="0" w:tplc="898056C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1"/>
    <w:rsid w:val="00033861"/>
    <w:rsid w:val="000D64E0"/>
    <w:rsid w:val="00215179"/>
    <w:rsid w:val="00316593"/>
    <w:rsid w:val="00395BD8"/>
    <w:rsid w:val="00411058"/>
    <w:rsid w:val="004C3893"/>
    <w:rsid w:val="006D34E7"/>
    <w:rsid w:val="007A298B"/>
    <w:rsid w:val="007B61A6"/>
    <w:rsid w:val="00A20CAA"/>
    <w:rsid w:val="00B00685"/>
    <w:rsid w:val="00B8509C"/>
    <w:rsid w:val="00BE37B2"/>
    <w:rsid w:val="00C759EF"/>
    <w:rsid w:val="00D304BC"/>
    <w:rsid w:val="00D46351"/>
    <w:rsid w:val="00D82AC7"/>
    <w:rsid w:val="00EF207A"/>
    <w:rsid w:val="00F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40" w:firstLine="3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51"/>
    <w:pPr>
      <w:ind w:left="0"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40" w:firstLine="3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51"/>
    <w:pPr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TSHT</dc:creator>
  <cp:lastModifiedBy>Бочкарева</cp:lastModifiedBy>
  <cp:revision>4</cp:revision>
  <dcterms:created xsi:type="dcterms:W3CDTF">2016-02-29T06:24:00Z</dcterms:created>
  <dcterms:modified xsi:type="dcterms:W3CDTF">2016-03-02T06:17:00Z</dcterms:modified>
</cp:coreProperties>
</file>