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B" w:rsidRDefault="00685CBB" w:rsidP="00E21E07">
      <w:pPr>
        <w:keepNext/>
        <w:shd w:val="clear" w:color="auto" w:fill="FFFFFF"/>
        <w:spacing w:before="240" w:after="240" w:line="240" w:lineRule="auto"/>
        <w:jc w:val="center"/>
        <w:rPr>
          <w:rFonts w:eastAsia="Times New Roman"/>
          <w:color w:val="000000"/>
          <w:lang w:eastAsia="ru-RU"/>
        </w:rPr>
      </w:pPr>
      <w:bookmarkStart w:id="0" w:name="_Toc267429929"/>
      <w:r w:rsidRPr="00E21E07">
        <w:rPr>
          <w:rFonts w:eastAsia="Times New Roman"/>
          <w:b/>
          <w:bCs/>
          <w:color w:val="000000"/>
          <w:lang w:eastAsia="ru-RU"/>
        </w:rPr>
        <w:t>ТЕМЫ КУРСОВЫХ РАБОТ ПО ДИСЦИПЛИНЕ «ЭКОНОМИКА ОРГАНИЗАЦИИ»</w:t>
      </w:r>
      <w:bookmarkEnd w:id="0"/>
    </w:p>
    <w:p w:rsidR="00E21E07" w:rsidRDefault="00E21E07" w:rsidP="00E21E07">
      <w:pPr>
        <w:keepNext/>
        <w:shd w:val="clear" w:color="auto" w:fill="FFFFFF"/>
        <w:spacing w:before="240" w:after="24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для студентов 1 курса специальности 120714 </w:t>
      </w:r>
    </w:p>
    <w:p w:rsidR="00E21E07" w:rsidRPr="00E21E07" w:rsidRDefault="00E21E07" w:rsidP="00E21E07">
      <w:pPr>
        <w:keepNext/>
        <w:shd w:val="clear" w:color="auto" w:fill="FFFFFF"/>
        <w:spacing w:before="240" w:after="240" w:line="240" w:lineRule="auto"/>
        <w:jc w:val="center"/>
        <w:rPr>
          <w:rFonts w:eastAsia="Times New Roman"/>
          <w:color w:val="000000"/>
          <w:lang w:eastAsia="ru-RU"/>
        </w:rPr>
      </w:pPr>
      <w:bookmarkStart w:id="1" w:name="_GoBack"/>
      <w:bookmarkEnd w:id="1"/>
      <w:r>
        <w:rPr>
          <w:rFonts w:eastAsia="Times New Roman"/>
          <w:color w:val="000000"/>
          <w:lang w:eastAsia="ru-RU"/>
        </w:rPr>
        <w:t>«Земельно-имущественные отношения» (заочное отделение)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1.     Организационно – правовые формы предприятий (организаций): преимущества, недостатки (на примере общества с ограниченной ответственностью).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2.     Организационно – правовые формы предприятий (организаций): преимущества, недостатки (на примере акционерного общества).</w:t>
      </w:r>
      <w:r w:rsidRPr="00E21E07">
        <w:rPr>
          <w:rFonts w:eastAsia="Times New Roman"/>
          <w:color w:val="DAA520"/>
          <w:lang w:eastAsia="ru-RU"/>
        </w:rPr>
        <w:t> 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3.     Малые предприятия: преимущества, недостатки, перспективы развития. 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4.     Совместные предприятия и особенности их функционирования.</w:t>
      </w:r>
      <w:r w:rsidRPr="00E21E07">
        <w:rPr>
          <w:rFonts w:eastAsia="Times New Roman"/>
          <w:color w:val="DAA520"/>
          <w:lang w:eastAsia="ru-RU"/>
        </w:rPr>
        <w:t> 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5.     Производственная структура предприятия и пути её совершенствования.</w:t>
      </w:r>
      <w:r w:rsidRPr="00E21E07">
        <w:rPr>
          <w:rFonts w:eastAsia="Times New Roman"/>
          <w:color w:val="DAA520"/>
          <w:lang w:eastAsia="ru-RU"/>
        </w:rPr>
        <w:t> 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6.     Ресурсы предприятия и значение их эффективного использования. 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7.      Классификация основных фондов (средств) предприятия. 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8.      Оценка эффективности использования основных фондов (средств) предприятия.</w:t>
      </w:r>
      <w:r w:rsidRPr="00E21E07">
        <w:rPr>
          <w:rFonts w:eastAsia="Times New Roman"/>
          <w:color w:val="DAA520"/>
          <w:u w:val="single"/>
          <w:lang w:eastAsia="ru-RU"/>
        </w:rPr>
        <w:t> 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9.      Амортизация основных фондов (средств)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10. Нематериальные активы и их роль в деятельности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11. Финансовые ресурсы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12. Оборотные средства предприятия и пути улучшения их использования.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13. Формирование  и использование  </w:t>
      </w:r>
      <w:r w:rsidRPr="00E21E07">
        <w:rPr>
          <w:rFonts w:eastAsia="Times New Roman"/>
          <w:color w:val="000000"/>
          <w:spacing w:val="-6"/>
          <w:lang w:eastAsia="ru-RU"/>
        </w:rPr>
        <w:t>прибыли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14. Пути повышения финансовых результатов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15.  Персонал предприятия (организации) и пути повышения эффективности использования рабочей силы.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16. Планирование численности персонала на предприятии (в организации).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17.  Пути повышения производительности труда на предприятии (в организации).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18.  Сущность и значение нормирования труда на предприятии.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19. </w:t>
      </w:r>
      <w:r w:rsidRPr="00E21E07">
        <w:rPr>
          <w:rFonts w:eastAsia="Times New Roman"/>
          <w:color w:val="000000"/>
          <w:spacing w:val="-4"/>
          <w:lang w:eastAsia="ru-RU"/>
        </w:rPr>
        <w:t>Порядок формирования цен на продукцию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20. </w:t>
      </w:r>
      <w:r w:rsidRPr="00E21E07">
        <w:rPr>
          <w:rFonts w:eastAsia="Times New Roman"/>
          <w:color w:val="000000"/>
          <w:spacing w:val="-4"/>
          <w:lang w:eastAsia="ru-RU"/>
        </w:rPr>
        <w:t>Ценовая политика организации </w:t>
      </w:r>
      <w:r w:rsidRPr="00E21E07">
        <w:rPr>
          <w:rFonts w:eastAsia="Times New Roman"/>
          <w:color w:val="000000"/>
          <w:spacing w:val="-6"/>
          <w:lang w:eastAsia="ru-RU"/>
        </w:rPr>
        <w:t>(предприятия).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lastRenderedPageBreak/>
        <w:t>21. Классификация затрат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22. </w:t>
      </w:r>
      <w:r w:rsidRPr="00E21E07">
        <w:rPr>
          <w:rFonts w:eastAsia="Times New Roman"/>
          <w:color w:val="000000"/>
          <w:spacing w:val="-5"/>
          <w:lang w:eastAsia="ru-RU"/>
        </w:rPr>
        <w:t>Калькуляция затрат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23. </w:t>
      </w:r>
      <w:r w:rsidRPr="00E21E07">
        <w:rPr>
          <w:rFonts w:eastAsia="Times New Roman"/>
          <w:color w:val="000000"/>
          <w:spacing w:val="-5"/>
          <w:lang w:eastAsia="ru-RU"/>
        </w:rPr>
        <w:t>Организация оплаты труда на предприятии.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24. </w:t>
      </w:r>
      <w:r w:rsidRPr="00E21E07">
        <w:rPr>
          <w:rFonts w:eastAsia="Times New Roman"/>
          <w:color w:val="000000"/>
          <w:spacing w:val="-5"/>
          <w:lang w:eastAsia="ru-RU"/>
        </w:rPr>
        <w:t>Планирование финансовых результатов деятельности организации.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25. </w:t>
      </w:r>
      <w:r w:rsidRPr="00E21E07">
        <w:rPr>
          <w:rFonts w:eastAsia="Times New Roman"/>
          <w:color w:val="000000"/>
          <w:spacing w:val="-5"/>
          <w:lang w:eastAsia="ru-RU"/>
        </w:rPr>
        <w:t>Сущность и значение инвестиций для деятельности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26. </w:t>
      </w:r>
      <w:r w:rsidRPr="00E21E07">
        <w:rPr>
          <w:rFonts w:eastAsia="Times New Roman"/>
          <w:color w:val="000000"/>
          <w:spacing w:val="-5"/>
          <w:lang w:eastAsia="ru-RU"/>
        </w:rPr>
        <w:t>Инновационная деятельность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27. </w:t>
      </w:r>
      <w:r w:rsidRPr="00E21E07">
        <w:rPr>
          <w:rFonts w:eastAsia="Times New Roman"/>
          <w:color w:val="000000"/>
          <w:spacing w:val="-5"/>
          <w:lang w:eastAsia="ru-RU"/>
        </w:rPr>
        <w:t>Аренда и лизинг; их значение для деятельности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28. Производственная программа предприятия и пути её формирования.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29. Организация текущего планирования на предприятии.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30. Организация оперативного  планирования на предприятии.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31. Бизнес – план и методика его разработки.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32. Бизнес – план как проект нового предприятия.</w:t>
      </w:r>
    </w:p>
    <w:p w:rsidR="00685CBB" w:rsidRPr="00E21E07" w:rsidRDefault="00685CBB" w:rsidP="00685C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E21E07">
        <w:rPr>
          <w:rFonts w:eastAsia="Times New Roman"/>
          <w:color w:val="000000"/>
          <w:lang w:eastAsia="ru-RU"/>
        </w:rPr>
        <w:t>33. Составление бизнес – плана конкретного предприятия (организации).</w:t>
      </w:r>
    </w:p>
    <w:p w:rsidR="00B5373C" w:rsidRPr="00E21E07" w:rsidRDefault="00B5373C"/>
    <w:sectPr w:rsidR="00B5373C" w:rsidRPr="00E21E07" w:rsidSect="00685C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A3"/>
    <w:rsid w:val="000049D8"/>
    <w:rsid w:val="00006FE8"/>
    <w:rsid w:val="00010609"/>
    <w:rsid w:val="000108CD"/>
    <w:rsid w:val="00012DEA"/>
    <w:rsid w:val="0001486E"/>
    <w:rsid w:val="000165D7"/>
    <w:rsid w:val="00016F58"/>
    <w:rsid w:val="000229A6"/>
    <w:rsid w:val="000249DD"/>
    <w:rsid w:val="00025200"/>
    <w:rsid w:val="000341BC"/>
    <w:rsid w:val="0003542E"/>
    <w:rsid w:val="000367B4"/>
    <w:rsid w:val="00036B0B"/>
    <w:rsid w:val="00040281"/>
    <w:rsid w:val="000405D2"/>
    <w:rsid w:val="00041ABF"/>
    <w:rsid w:val="0004385C"/>
    <w:rsid w:val="000456F1"/>
    <w:rsid w:val="000460F5"/>
    <w:rsid w:val="000466D3"/>
    <w:rsid w:val="00047E3F"/>
    <w:rsid w:val="00062D08"/>
    <w:rsid w:val="00066D15"/>
    <w:rsid w:val="00067E60"/>
    <w:rsid w:val="00073378"/>
    <w:rsid w:val="00082CF7"/>
    <w:rsid w:val="000843B8"/>
    <w:rsid w:val="000857AC"/>
    <w:rsid w:val="00093B7E"/>
    <w:rsid w:val="000A0713"/>
    <w:rsid w:val="000A14FD"/>
    <w:rsid w:val="000A2BE8"/>
    <w:rsid w:val="000A313A"/>
    <w:rsid w:val="000A3D74"/>
    <w:rsid w:val="000A70C1"/>
    <w:rsid w:val="000A798D"/>
    <w:rsid w:val="000B132F"/>
    <w:rsid w:val="000B1BD3"/>
    <w:rsid w:val="000B28EC"/>
    <w:rsid w:val="000B50BD"/>
    <w:rsid w:val="000C1458"/>
    <w:rsid w:val="000C5BFA"/>
    <w:rsid w:val="000C6F3A"/>
    <w:rsid w:val="000D0337"/>
    <w:rsid w:val="000D27BC"/>
    <w:rsid w:val="000D29FB"/>
    <w:rsid w:val="000D79EC"/>
    <w:rsid w:val="000E3B29"/>
    <w:rsid w:val="000E3B5F"/>
    <w:rsid w:val="000E4B5C"/>
    <w:rsid w:val="000E7777"/>
    <w:rsid w:val="000F3797"/>
    <w:rsid w:val="000F546D"/>
    <w:rsid w:val="000F5569"/>
    <w:rsid w:val="00100030"/>
    <w:rsid w:val="00100946"/>
    <w:rsid w:val="00101C94"/>
    <w:rsid w:val="00104E9C"/>
    <w:rsid w:val="00104FA9"/>
    <w:rsid w:val="00117B81"/>
    <w:rsid w:val="00131C4A"/>
    <w:rsid w:val="001336A8"/>
    <w:rsid w:val="00133C90"/>
    <w:rsid w:val="00145FDD"/>
    <w:rsid w:val="00151801"/>
    <w:rsid w:val="00153F3F"/>
    <w:rsid w:val="00157DB4"/>
    <w:rsid w:val="001607CD"/>
    <w:rsid w:val="00161628"/>
    <w:rsid w:val="00162F37"/>
    <w:rsid w:val="00163C3A"/>
    <w:rsid w:val="00166438"/>
    <w:rsid w:val="0016648A"/>
    <w:rsid w:val="0016656F"/>
    <w:rsid w:val="00172618"/>
    <w:rsid w:val="001759C6"/>
    <w:rsid w:val="001826E3"/>
    <w:rsid w:val="00182E16"/>
    <w:rsid w:val="00183E3B"/>
    <w:rsid w:val="00183E9A"/>
    <w:rsid w:val="0018479C"/>
    <w:rsid w:val="00186CE0"/>
    <w:rsid w:val="001917F3"/>
    <w:rsid w:val="00195910"/>
    <w:rsid w:val="001A0C7B"/>
    <w:rsid w:val="001B0692"/>
    <w:rsid w:val="001B0D8A"/>
    <w:rsid w:val="001B6C9A"/>
    <w:rsid w:val="001C2F99"/>
    <w:rsid w:val="001C4BB4"/>
    <w:rsid w:val="001D0BBA"/>
    <w:rsid w:val="001D1351"/>
    <w:rsid w:val="001D2667"/>
    <w:rsid w:val="001D47A4"/>
    <w:rsid w:val="001D4C15"/>
    <w:rsid w:val="001D601F"/>
    <w:rsid w:val="001E6741"/>
    <w:rsid w:val="001F07AB"/>
    <w:rsid w:val="001F2301"/>
    <w:rsid w:val="002101ED"/>
    <w:rsid w:val="00210A35"/>
    <w:rsid w:val="002110B4"/>
    <w:rsid w:val="00212312"/>
    <w:rsid w:val="00217D3C"/>
    <w:rsid w:val="00222C2D"/>
    <w:rsid w:val="00224FFF"/>
    <w:rsid w:val="002269FD"/>
    <w:rsid w:val="00230AF6"/>
    <w:rsid w:val="002310A1"/>
    <w:rsid w:val="0024091F"/>
    <w:rsid w:val="0024195F"/>
    <w:rsid w:val="0025273F"/>
    <w:rsid w:val="00254D25"/>
    <w:rsid w:val="00280545"/>
    <w:rsid w:val="00281337"/>
    <w:rsid w:val="00290BD1"/>
    <w:rsid w:val="002921C5"/>
    <w:rsid w:val="00292859"/>
    <w:rsid w:val="00292EF3"/>
    <w:rsid w:val="002A1753"/>
    <w:rsid w:val="002B2CD0"/>
    <w:rsid w:val="002B3581"/>
    <w:rsid w:val="002B3F48"/>
    <w:rsid w:val="002B7F06"/>
    <w:rsid w:val="002C22BF"/>
    <w:rsid w:val="002C74C7"/>
    <w:rsid w:val="002D5029"/>
    <w:rsid w:val="002D5323"/>
    <w:rsid w:val="002D6A24"/>
    <w:rsid w:val="002D6AA1"/>
    <w:rsid w:val="002E351E"/>
    <w:rsid w:val="002E38BB"/>
    <w:rsid w:val="002E3B48"/>
    <w:rsid w:val="002E6603"/>
    <w:rsid w:val="002F14EE"/>
    <w:rsid w:val="00300E96"/>
    <w:rsid w:val="00303090"/>
    <w:rsid w:val="003052AC"/>
    <w:rsid w:val="00310951"/>
    <w:rsid w:val="00310C6E"/>
    <w:rsid w:val="0031110D"/>
    <w:rsid w:val="003146DA"/>
    <w:rsid w:val="00314A44"/>
    <w:rsid w:val="0031661A"/>
    <w:rsid w:val="00320420"/>
    <w:rsid w:val="003252AD"/>
    <w:rsid w:val="00334CA8"/>
    <w:rsid w:val="00352AF6"/>
    <w:rsid w:val="0035771C"/>
    <w:rsid w:val="00362B0E"/>
    <w:rsid w:val="00364970"/>
    <w:rsid w:val="003656E1"/>
    <w:rsid w:val="003744C1"/>
    <w:rsid w:val="00381A8C"/>
    <w:rsid w:val="0039464C"/>
    <w:rsid w:val="00394A66"/>
    <w:rsid w:val="00394C18"/>
    <w:rsid w:val="00395928"/>
    <w:rsid w:val="00395FCE"/>
    <w:rsid w:val="003A2425"/>
    <w:rsid w:val="003A2CF3"/>
    <w:rsid w:val="003A2F51"/>
    <w:rsid w:val="003A7247"/>
    <w:rsid w:val="003B0295"/>
    <w:rsid w:val="003B0CCB"/>
    <w:rsid w:val="003B1B3A"/>
    <w:rsid w:val="003B3893"/>
    <w:rsid w:val="003B63B1"/>
    <w:rsid w:val="003C1770"/>
    <w:rsid w:val="003D111E"/>
    <w:rsid w:val="003D39E6"/>
    <w:rsid w:val="003D7EF0"/>
    <w:rsid w:val="003E2E60"/>
    <w:rsid w:val="003E4438"/>
    <w:rsid w:val="003E5014"/>
    <w:rsid w:val="003E5BF4"/>
    <w:rsid w:val="003F329C"/>
    <w:rsid w:val="00400CC5"/>
    <w:rsid w:val="00400D65"/>
    <w:rsid w:val="00401F34"/>
    <w:rsid w:val="00415CEF"/>
    <w:rsid w:val="00416029"/>
    <w:rsid w:val="0041644C"/>
    <w:rsid w:val="00417688"/>
    <w:rsid w:val="00417DFC"/>
    <w:rsid w:val="00421465"/>
    <w:rsid w:val="00427625"/>
    <w:rsid w:val="0043052B"/>
    <w:rsid w:val="00432243"/>
    <w:rsid w:val="00433B8C"/>
    <w:rsid w:val="00434997"/>
    <w:rsid w:val="00436751"/>
    <w:rsid w:val="00443D6A"/>
    <w:rsid w:val="00445949"/>
    <w:rsid w:val="00447A6C"/>
    <w:rsid w:val="0045242A"/>
    <w:rsid w:val="00453961"/>
    <w:rsid w:val="0045604A"/>
    <w:rsid w:val="004640B5"/>
    <w:rsid w:val="004656AA"/>
    <w:rsid w:val="004672FC"/>
    <w:rsid w:val="00467FF5"/>
    <w:rsid w:val="004729BD"/>
    <w:rsid w:val="00480D5E"/>
    <w:rsid w:val="00483014"/>
    <w:rsid w:val="00485949"/>
    <w:rsid w:val="004875B7"/>
    <w:rsid w:val="004918B8"/>
    <w:rsid w:val="0049195B"/>
    <w:rsid w:val="004A3ACA"/>
    <w:rsid w:val="004B62DB"/>
    <w:rsid w:val="004C297D"/>
    <w:rsid w:val="004D12D9"/>
    <w:rsid w:val="004D3681"/>
    <w:rsid w:val="004D702B"/>
    <w:rsid w:val="004E10D9"/>
    <w:rsid w:val="004E30BE"/>
    <w:rsid w:val="004E4AA4"/>
    <w:rsid w:val="004E5760"/>
    <w:rsid w:val="004E5D17"/>
    <w:rsid w:val="004E71EC"/>
    <w:rsid w:val="004F205A"/>
    <w:rsid w:val="004F523A"/>
    <w:rsid w:val="00501581"/>
    <w:rsid w:val="005042AD"/>
    <w:rsid w:val="005132E5"/>
    <w:rsid w:val="00525CFC"/>
    <w:rsid w:val="00531C19"/>
    <w:rsid w:val="00532496"/>
    <w:rsid w:val="00537DAB"/>
    <w:rsid w:val="00541E08"/>
    <w:rsid w:val="005435A8"/>
    <w:rsid w:val="0055366C"/>
    <w:rsid w:val="005549EA"/>
    <w:rsid w:val="00557233"/>
    <w:rsid w:val="00563FC3"/>
    <w:rsid w:val="005650A4"/>
    <w:rsid w:val="0057163B"/>
    <w:rsid w:val="005726CD"/>
    <w:rsid w:val="00574ADD"/>
    <w:rsid w:val="00574F43"/>
    <w:rsid w:val="005804CD"/>
    <w:rsid w:val="0058051B"/>
    <w:rsid w:val="00580AFC"/>
    <w:rsid w:val="005868D7"/>
    <w:rsid w:val="00586A4B"/>
    <w:rsid w:val="005905F4"/>
    <w:rsid w:val="00590B40"/>
    <w:rsid w:val="005945AF"/>
    <w:rsid w:val="005A1555"/>
    <w:rsid w:val="005A41C6"/>
    <w:rsid w:val="005A76B1"/>
    <w:rsid w:val="005B2199"/>
    <w:rsid w:val="005B5BF1"/>
    <w:rsid w:val="005B7A18"/>
    <w:rsid w:val="005C0735"/>
    <w:rsid w:val="005C1C77"/>
    <w:rsid w:val="005C1E48"/>
    <w:rsid w:val="005C6BB0"/>
    <w:rsid w:val="005D1E4D"/>
    <w:rsid w:val="005D7BAB"/>
    <w:rsid w:val="005E08A9"/>
    <w:rsid w:val="005E7E35"/>
    <w:rsid w:val="005F15D7"/>
    <w:rsid w:val="005F403E"/>
    <w:rsid w:val="006042D1"/>
    <w:rsid w:val="00606214"/>
    <w:rsid w:val="006074BA"/>
    <w:rsid w:val="00607503"/>
    <w:rsid w:val="00611D77"/>
    <w:rsid w:val="00620DBB"/>
    <w:rsid w:val="00623B0B"/>
    <w:rsid w:val="00623B97"/>
    <w:rsid w:val="006318E3"/>
    <w:rsid w:val="006334D6"/>
    <w:rsid w:val="006423B7"/>
    <w:rsid w:val="0064333E"/>
    <w:rsid w:val="0064469E"/>
    <w:rsid w:val="00650A36"/>
    <w:rsid w:val="006537A9"/>
    <w:rsid w:val="00653B7E"/>
    <w:rsid w:val="00664B82"/>
    <w:rsid w:val="00665580"/>
    <w:rsid w:val="006677A2"/>
    <w:rsid w:val="00670CE4"/>
    <w:rsid w:val="00673614"/>
    <w:rsid w:val="006773F9"/>
    <w:rsid w:val="006809FC"/>
    <w:rsid w:val="00680D76"/>
    <w:rsid w:val="00685CBB"/>
    <w:rsid w:val="00687F6F"/>
    <w:rsid w:val="006932C1"/>
    <w:rsid w:val="006A2E2C"/>
    <w:rsid w:val="006A7DF9"/>
    <w:rsid w:val="006B1AB3"/>
    <w:rsid w:val="006B55A8"/>
    <w:rsid w:val="006C006F"/>
    <w:rsid w:val="006C10D3"/>
    <w:rsid w:val="006C2154"/>
    <w:rsid w:val="006C2420"/>
    <w:rsid w:val="006C4A87"/>
    <w:rsid w:val="006C6371"/>
    <w:rsid w:val="006C68FA"/>
    <w:rsid w:val="006D198A"/>
    <w:rsid w:val="006D3C65"/>
    <w:rsid w:val="006D56C4"/>
    <w:rsid w:val="006D5767"/>
    <w:rsid w:val="006D6C0F"/>
    <w:rsid w:val="006E20E5"/>
    <w:rsid w:val="006E5E91"/>
    <w:rsid w:val="006E6637"/>
    <w:rsid w:val="006E6D94"/>
    <w:rsid w:val="006F1268"/>
    <w:rsid w:val="006F4DFC"/>
    <w:rsid w:val="00702853"/>
    <w:rsid w:val="00705B06"/>
    <w:rsid w:val="007067BB"/>
    <w:rsid w:val="00723342"/>
    <w:rsid w:val="0074099D"/>
    <w:rsid w:val="00743299"/>
    <w:rsid w:val="00750471"/>
    <w:rsid w:val="00753128"/>
    <w:rsid w:val="0076109D"/>
    <w:rsid w:val="0076420A"/>
    <w:rsid w:val="00765418"/>
    <w:rsid w:val="00773978"/>
    <w:rsid w:val="00777ED5"/>
    <w:rsid w:val="00781464"/>
    <w:rsid w:val="00784C6B"/>
    <w:rsid w:val="00787C38"/>
    <w:rsid w:val="00790BFC"/>
    <w:rsid w:val="00793A56"/>
    <w:rsid w:val="00794FB1"/>
    <w:rsid w:val="007A4664"/>
    <w:rsid w:val="007A50B8"/>
    <w:rsid w:val="007B2183"/>
    <w:rsid w:val="007B4A5A"/>
    <w:rsid w:val="007B4FFA"/>
    <w:rsid w:val="007B554F"/>
    <w:rsid w:val="007C1F71"/>
    <w:rsid w:val="007C3258"/>
    <w:rsid w:val="007C42E9"/>
    <w:rsid w:val="007D1A9D"/>
    <w:rsid w:val="007D3603"/>
    <w:rsid w:val="007D4DEC"/>
    <w:rsid w:val="007D72F0"/>
    <w:rsid w:val="007E596B"/>
    <w:rsid w:val="007F27DC"/>
    <w:rsid w:val="007F29F1"/>
    <w:rsid w:val="007F3F7B"/>
    <w:rsid w:val="00802701"/>
    <w:rsid w:val="00816D57"/>
    <w:rsid w:val="00817996"/>
    <w:rsid w:val="00821029"/>
    <w:rsid w:val="008219E0"/>
    <w:rsid w:val="00822537"/>
    <w:rsid w:val="008238B9"/>
    <w:rsid w:val="00823DD1"/>
    <w:rsid w:val="00824BC3"/>
    <w:rsid w:val="00826BDE"/>
    <w:rsid w:val="00832E1E"/>
    <w:rsid w:val="00834688"/>
    <w:rsid w:val="0083483A"/>
    <w:rsid w:val="00844B47"/>
    <w:rsid w:val="008565BA"/>
    <w:rsid w:val="00857920"/>
    <w:rsid w:val="00862C3B"/>
    <w:rsid w:val="00863227"/>
    <w:rsid w:val="00864F55"/>
    <w:rsid w:val="00866327"/>
    <w:rsid w:val="00866813"/>
    <w:rsid w:val="00870C8B"/>
    <w:rsid w:val="00872CB2"/>
    <w:rsid w:val="00874A85"/>
    <w:rsid w:val="00883280"/>
    <w:rsid w:val="008836A9"/>
    <w:rsid w:val="008846CB"/>
    <w:rsid w:val="00895B09"/>
    <w:rsid w:val="00895EF6"/>
    <w:rsid w:val="008A1A92"/>
    <w:rsid w:val="008A4041"/>
    <w:rsid w:val="008A5273"/>
    <w:rsid w:val="008A5AB3"/>
    <w:rsid w:val="008A7E99"/>
    <w:rsid w:val="008B42F3"/>
    <w:rsid w:val="008B4796"/>
    <w:rsid w:val="008B61EC"/>
    <w:rsid w:val="008B776D"/>
    <w:rsid w:val="008B7C0F"/>
    <w:rsid w:val="008C735A"/>
    <w:rsid w:val="008D670A"/>
    <w:rsid w:val="008D6C14"/>
    <w:rsid w:val="008E0CC5"/>
    <w:rsid w:val="008E1581"/>
    <w:rsid w:val="008E2119"/>
    <w:rsid w:val="008F579F"/>
    <w:rsid w:val="008F60EA"/>
    <w:rsid w:val="00900AF4"/>
    <w:rsid w:val="009026DD"/>
    <w:rsid w:val="00904B2C"/>
    <w:rsid w:val="00904DD8"/>
    <w:rsid w:val="00904FA7"/>
    <w:rsid w:val="009117CA"/>
    <w:rsid w:val="009133D4"/>
    <w:rsid w:val="009136A1"/>
    <w:rsid w:val="00914ECA"/>
    <w:rsid w:val="00916BD9"/>
    <w:rsid w:val="00920BD5"/>
    <w:rsid w:val="0092364C"/>
    <w:rsid w:val="0092509D"/>
    <w:rsid w:val="00926DBF"/>
    <w:rsid w:val="00936D09"/>
    <w:rsid w:val="00937090"/>
    <w:rsid w:val="00943F67"/>
    <w:rsid w:val="009452F5"/>
    <w:rsid w:val="00947EB7"/>
    <w:rsid w:val="009508BC"/>
    <w:rsid w:val="00953BBA"/>
    <w:rsid w:val="00956AF1"/>
    <w:rsid w:val="009613C8"/>
    <w:rsid w:val="0096196E"/>
    <w:rsid w:val="00961F12"/>
    <w:rsid w:val="00976FF9"/>
    <w:rsid w:val="009818F4"/>
    <w:rsid w:val="00994F1F"/>
    <w:rsid w:val="009952B8"/>
    <w:rsid w:val="00995BFE"/>
    <w:rsid w:val="009A2E37"/>
    <w:rsid w:val="009A3017"/>
    <w:rsid w:val="009A5CA0"/>
    <w:rsid w:val="009A5CEF"/>
    <w:rsid w:val="009A6756"/>
    <w:rsid w:val="009B0655"/>
    <w:rsid w:val="009B3CAE"/>
    <w:rsid w:val="009B76BA"/>
    <w:rsid w:val="009C1A79"/>
    <w:rsid w:val="009C3D97"/>
    <w:rsid w:val="009C627C"/>
    <w:rsid w:val="009C632F"/>
    <w:rsid w:val="009C7081"/>
    <w:rsid w:val="009D0ADB"/>
    <w:rsid w:val="009E3D4C"/>
    <w:rsid w:val="009E4343"/>
    <w:rsid w:val="009E4724"/>
    <w:rsid w:val="009E6FAF"/>
    <w:rsid w:val="009F40C2"/>
    <w:rsid w:val="009F63F3"/>
    <w:rsid w:val="00A0321A"/>
    <w:rsid w:val="00A07874"/>
    <w:rsid w:val="00A155B6"/>
    <w:rsid w:val="00A23058"/>
    <w:rsid w:val="00A25097"/>
    <w:rsid w:val="00A33A2B"/>
    <w:rsid w:val="00A46A12"/>
    <w:rsid w:val="00A46BC7"/>
    <w:rsid w:val="00A5093D"/>
    <w:rsid w:val="00A52853"/>
    <w:rsid w:val="00A53257"/>
    <w:rsid w:val="00A6076A"/>
    <w:rsid w:val="00A6360A"/>
    <w:rsid w:val="00A70B63"/>
    <w:rsid w:val="00A71C0B"/>
    <w:rsid w:val="00A77C18"/>
    <w:rsid w:val="00A84ABF"/>
    <w:rsid w:val="00A84C01"/>
    <w:rsid w:val="00A90108"/>
    <w:rsid w:val="00A93B9E"/>
    <w:rsid w:val="00A94612"/>
    <w:rsid w:val="00AA09DB"/>
    <w:rsid w:val="00AA1CC0"/>
    <w:rsid w:val="00AA3A1D"/>
    <w:rsid w:val="00AB3D6C"/>
    <w:rsid w:val="00AC0F06"/>
    <w:rsid w:val="00AC1043"/>
    <w:rsid w:val="00AC14E6"/>
    <w:rsid w:val="00AC19BF"/>
    <w:rsid w:val="00AC7F91"/>
    <w:rsid w:val="00AD42F9"/>
    <w:rsid w:val="00AD5FF6"/>
    <w:rsid w:val="00AE3BCC"/>
    <w:rsid w:val="00AE65C3"/>
    <w:rsid w:val="00AE69D9"/>
    <w:rsid w:val="00AE70CC"/>
    <w:rsid w:val="00AF4917"/>
    <w:rsid w:val="00AF5877"/>
    <w:rsid w:val="00AF5B32"/>
    <w:rsid w:val="00B018A0"/>
    <w:rsid w:val="00B02BF6"/>
    <w:rsid w:val="00B10485"/>
    <w:rsid w:val="00B10860"/>
    <w:rsid w:val="00B10965"/>
    <w:rsid w:val="00B12B94"/>
    <w:rsid w:val="00B17998"/>
    <w:rsid w:val="00B21A17"/>
    <w:rsid w:val="00B36C17"/>
    <w:rsid w:val="00B4204C"/>
    <w:rsid w:val="00B4297D"/>
    <w:rsid w:val="00B46EE9"/>
    <w:rsid w:val="00B5373C"/>
    <w:rsid w:val="00B53A56"/>
    <w:rsid w:val="00B55A8F"/>
    <w:rsid w:val="00B60157"/>
    <w:rsid w:val="00B6107A"/>
    <w:rsid w:val="00B6613D"/>
    <w:rsid w:val="00B66A92"/>
    <w:rsid w:val="00B67AF0"/>
    <w:rsid w:val="00B67D83"/>
    <w:rsid w:val="00B71B5B"/>
    <w:rsid w:val="00B77406"/>
    <w:rsid w:val="00B77567"/>
    <w:rsid w:val="00B8083A"/>
    <w:rsid w:val="00B81AB5"/>
    <w:rsid w:val="00B84389"/>
    <w:rsid w:val="00B8494B"/>
    <w:rsid w:val="00B854DB"/>
    <w:rsid w:val="00B85BC4"/>
    <w:rsid w:val="00B86485"/>
    <w:rsid w:val="00B9203D"/>
    <w:rsid w:val="00BA3761"/>
    <w:rsid w:val="00BA4BA1"/>
    <w:rsid w:val="00BB09BC"/>
    <w:rsid w:val="00BB2221"/>
    <w:rsid w:val="00BB4E9A"/>
    <w:rsid w:val="00BD2012"/>
    <w:rsid w:val="00BE559A"/>
    <w:rsid w:val="00BE6200"/>
    <w:rsid w:val="00BF4239"/>
    <w:rsid w:val="00BF59C6"/>
    <w:rsid w:val="00BF5D5E"/>
    <w:rsid w:val="00BF681D"/>
    <w:rsid w:val="00BF6CBC"/>
    <w:rsid w:val="00C03C65"/>
    <w:rsid w:val="00C03FFD"/>
    <w:rsid w:val="00C041FD"/>
    <w:rsid w:val="00C04868"/>
    <w:rsid w:val="00C06AD4"/>
    <w:rsid w:val="00C06FA9"/>
    <w:rsid w:val="00C20558"/>
    <w:rsid w:val="00C2116A"/>
    <w:rsid w:val="00C21FE1"/>
    <w:rsid w:val="00C33BCD"/>
    <w:rsid w:val="00C36DB4"/>
    <w:rsid w:val="00C37C71"/>
    <w:rsid w:val="00C418A9"/>
    <w:rsid w:val="00C41D7D"/>
    <w:rsid w:val="00C422A2"/>
    <w:rsid w:val="00C479CE"/>
    <w:rsid w:val="00C52628"/>
    <w:rsid w:val="00C53A9C"/>
    <w:rsid w:val="00C53D4B"/>
    <w:rsid w:val="00C548D3"/>
    <w:rsid w:val="00C55E89"/>
    <w:rsid w:val="00C6044A"/>
    <w:rsid w:val="00C62C16"/>
    <w:rsid w:val="00C70E42"/>
    <w:rsid w:val="00C720D9"/>
    <w:rsid w:val="00C72BA4"/>
    <w:rsid w:val="00C80A3B"/>
    <w:rsid w:val="00C8536B"/>
    <w:rsid w:val="00C866B5"/>
    <w:rsid w:val="00CB4C85"/>
    <w:rsid w:val="00CC38ED"/>
    <w:rsid w:val="00CC4BCF"/>
    <w:rsid w:val="00CC5119"/>
    <w:rsid w:val="00CC7331"/>
    <w:rsid w:val="00CD5D44"/>
    <w:rsid w:val="00CE0A1D"/>
    <w:rsid w:val="00CE4245"/>
    <w:rsid w:val="00CE4F76"/>
    <w:rsid w:val="00CE53B8"/>
    <w:rsid w:val="00CF36C4"/>
    <w:rsid w:val="00CF69C4"/>
    <w:rsid w:val="00D06D05"/>
    <w:rsid w:val="00D12427"/>
    <w:rsid w:val="00D138B5"/>
    <w:rsid w:val="00D1495B"/>
    <w:rsid w:val="00D25A53"/>
    <w:rsid w:val="00D32A74"/>
    <w:rsid w:val="00D36422"/>
    <w:rsid w:val="00D41054"/>
    <w:rsid w:val="00D45A18"/>
    <w:rsid w:val="00D47188"/>
    <w:rsid w:val="00D555C6"/>
    <w:rsid w:val="00D5741B"/>
    <w:rsid w:val="00D62B74"/>
    <w:rsid w:val="00D647D4"/>
    <w:rsid w:val="00D7173F"/>
    <w:rsid w:val="00D719E6"/>
    <w:rsid w:val="00D72149"/>
    <w:rsid w:val="00D72C89"/>
    <w:rsid w:val="00D77D0B"/>
    <w:rsid w:val="00D8131A"/>
    <w:rsid w:val="00D85378"/>
    <w:rsid w:val="00D90118"/>
    <w:rsid w:val="00D93674"/>
    <w:rsid w:val="00D94AF9"/>
    <w:rsid w:val="00D94D84"/>
    <w:rsid w:val="00D96C48"/>
    <w:rsid w:val="00D97753"/>
    <w:rsid w:val="00DA0F7C"/>
    <w:rsid w:val="00DA3808"/>
    <w:rsid w:val="00DA4D44"/>
    <w:rsid w:val="00DB054A"/>
    <w:rsid w:val="00DB0DD6"/>
    <w:rsid w:val="00DB1B6A"/>
    <w:rsid w:val="00DB4A69"/>
    <w:rsid w:val="00DB7B07"/>
    <w:rsid w:val="00DC169F"/>
    <w:rsid w:val="00DC1889"/>
    <w:rsid w:val="00DC7B77"/>
    <w:rsid w:val="00DD3B70"/>
    <w:rsid w:val="00DD3F5A"/>
    <w:rsid w:val="00DD40ED"/>
    <w:rsid w:val="00DF2D22"/>
    <w:rsid w:val="00E06F9C"/>
    <w:rsid w:val="00E1605E"/>
    <w:rsid w:val="00E16269"/>
    <w:rsid w:val="00E21E07"/>
    <w:rsid w:val="00E23951"/>
    <w:rsid w:val="00E26904"/>
    <w:rsid w:val="00E27FF6"/>
    <w:rsid w:val="00E34213"/>
    <w:rsid w:val="00E40C76"/>
    <w:rsid w:val="00E53669"/>
    <w:rsid w:val="00E550BA"/>
    <w:rsid w:val="00E571BA"/>
    <w:rsid w:val="00E614A9"/>
    <w:rsid w:val="00E61CF1"/>
    <w:rsid w:val="00E62E34"/>
    <w:rsid w:val="00E63962"/>
    <w:rsid w:val="00E65E5D"/>
    <w:rsid w:val="00E668E0"/>
    <w:rsid w:val="00E66BAF"/>
    <w:rsid w:val="00E72045"/>
    <w:rsid w:val="00E77213"/>
    <w:rsid w:val="00E7727A"/>
    <w:rsid w:val="00E77768"/>
    <w:rsid w:val="00E815E9"/>
    <w:rsid w:val="00E81D1B"/>
    <w:rsid w:val="00E826B9"/>
    <w:rsid w:val="00E83CFE"/>
    <w:rsid w:val="00E84F50"/>
    <w:rsid w:val="00E87A74"/>
    <w:rsid w:val="00E87FF4"/>
    <w:rsid w:val="00E93945"/>
    <w:rsid w:val="00E9676C"/>
    <w:rsid w:val="00EA2D4D"/>
    <w:rsid w:val="00EB4100"/>
    <w:rsid w:val="00EB6350"/>
    <w:rsid w:val="00EB6F16"/>
    <w:rsid w:val="00EC4213"/>
    <w:rsid w:val="00EC5F11"/>
    <w:rsid w:val="00EC6B8F"/>
    <w:rsid w:val="00EC7D1F"/>
    <w:rsid w:val="00ED6657"/>
    <w:rsid w:val="00EE0EF9"/>
    <w:rsid w:val="00EE1397"/>
    <w:rsid w:val="00EE5F90"/>
    <w:rsid w:val="00EF1823"/>
    <w:rsid w:val="00EF3772"/>
    <w:rsid w:val="00F02A2A"/>
    <w:rsid w:val="00F05CE2"/>
    <w:rsid w:val="00F102A3"/>
    <w:rsid w:val="00F14BE6"/>
    <w:rsid w:val="00F2393A"/>
    <w:rsid w:val="00F258B0"/>
    <w:rsid w:val="00F25E80"/>
    <w:rsid w:val="00F27882"/>
    <w:rsid w:val="00F32055"/>
    <w:rsid w:val="00F330A1"/>
    <w:rsid w:val="00F51896"/>
    <w:rsid w:val="00F539B3"/>
    <w:rsid w:val="00F55B28"/>
    <w:rsid w:val="00F5662C"/>
    <w:rsid w:val="00F60EB0"/>
    <w:rsid w:val="00F6239A"/>
    <w:rsid w:val="00F634F9"/>
    <w:rsid w:val="00F63BE8"/>
    <w:rsid w:val="00F662D1"/>
    <w:rsid w:val="00F67790"/>
    <w:rsid w:val="00F83B83"/>
    <w:rsid w:val="00F875DA"/>
    <w:rsid w:val="00F87BAD"/>
    <w:rsid w:val="00F96836"/>
    <w:rsid w:val="00FA06D8"/>
    <w:rsid w:val="00FA0F81"/>
    <w:rsid w:val="00FA5C97"/>
    <w:rsid w:val="00FA6520"/>
    <w:rsid w:val="00FB549C"/>
    <w:rsid w:val="00FC3498"/>
    <w:rsid w:val="00FC34AF"/>
    <w:rsid w:val="00FC609A"/>
    <w:rsid w:val="00FC6B8C"/>
    <w:rsid w:val="00FD33EA"/>
    <w:rsid w:val="00FD6E80"/>
    <w:rsid w:val="00FE3402"/>
    <w:rsid w:val="00FE3E48"/>
    <w:rsid w:val="00FE3F06"/>
    <w:rsid w:val="00FE5DE4"/>
    <w:rsid w:val="00FF021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2014-02-11T04:56:00Z</cp:lastPrinted>
  <dcterms:created xsi:type="dcterms:W3CDTF">2014-02-11T04:55:00Z</dcterms:created>
  <dcterms:modified xsi:type="dcterms:W3CDTF">2014-10-01T08:52:00Z</dcterms:modified>
</cp:coreProperties>
</file>